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4D" w:rsidRDefault="0092343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92343E">
        <w:rPr>
          <w:rStyle w:val="Textoennegrita"/>
          <w:rFonts w:ascii="Arial" w:hAnsi="Arial" w:cs="Arial"/>
          <w:sz w:val="28"/>
          <w:szCs w:val="28"/>
          <w:shd w:val="clear" w:color="auto" w:fill="FFFFFF"/>
        </w:rPr>
        <w:t xml:space="preserve">Anuncio </w:t>
      </w:r>
      <w:proofErr w:type="spellStart"/>
      <w:r w:rsidRPr="0092343E">
        <w:rPr>
          <w:rStyle w:val="Textoennegrita"/>
          <w:rFonts w:ascii="Arial" w:hAnsi="Arial" w:cs="Arial"/>
          <w:sz w:val="28"/>
          <w:szCs w:val="28"/>
          <w:shd w:val="clear" w:color="auto" w:fill="FFFFFF"/>
        </w:rPr>
        <w:t>Cruzcampo</w:t>
      </w:r>
      <w:proofErr w:type="spellEnd"/>
      <w:r w:rsidRPr="0092343E">
        <w:rPr>
          <w:rStyle w:val="Textoennegrita"/>
          <w:rFonts w:ascii="Arial" w:hAnsi="Arial" w:cs="Arial"/>
          <w:sz w:val="28"/>
          <w:szCs w:val="28"/>
          <w:shd w:val="clear" w:color="auto" w:fill="FFFFFF"/>
        </w:rPr>
        <w:t xml:space="preserve"> - Un poco de Sur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br/>
      </w:r>
      <w:hyperlink r:id="rId5" w:tooltip="" w:history="1">
        <w:r w:rsidRPr="0092343E">
          <w:rPr>
            <w:rStyle w:val="Textoennegrita"/>
            <w:rFonts w:ascii="Arial" w:hAnsi="Arial" w:cs="Arial"/>
            <w:sz w:val="28"/>
            <w:szCs w:val="28"/>
            <w:shd w:val="clear" w:color="auto" w:fill="FFFFFF"/>
          </w:rPr>
          <w:t>http://www.youtube.com/watch?v=QBhRG9vy8mQ</w:t>
        </w:r>
      </w:hyperlink>
      <w:r w:rsidRPr="0092343E">
        <w:rPr>
          <w:rFonts w:ascii="Arial" w:hAnsi="Arial" w:cs="Arial"/>
          <w:sz w:val="28"/>
          <w:szCs w:val="28"/>
        </w:rPr>
        <w:br/>
      </w:r>
      <w:r w:rsidRPr="0092343E">
        <w:rPr>
          <w:rFonts w:ascii="Arial" w:hAnsi="Arial" w:cs="Arial"/>
          <w:sz w:val="28"/>
          <w:szCs w:val="28"/>
        </w:rPr>
        <w:br/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Vamos analizar un anuncio </w:t>
      </w:r>
      <w:r w:rsidRPr="0092343E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que ha sido considerado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muy popular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343E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por expertos publicitarios en los últimos años.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El producto </w:t>
      </w:r>
      <w:proofErr w:type="spellStart"/>
      <w:r w:rsidRPr="0092343E">
        <w:rPr>
          <w:rFonts w:ascii="Arial" w:hAnsi="Arial" w:cs="Arial"/>
          <w:sz w:val="28"/>
          <w:szCs w:val="28"/>
          <w:shd w:val="clear" w:color="auto" w:fill="FFFFFF"/>
        </w:rPr>
        <w:t>anucia</w:t>
      </w:r>
      <w:r w:rsidRPr="0092343E">
        <w:rPr>
          <w:rFonts w:ascii="Arial" w:hAnsi="Arial" w:cs="Arial"/>
          <w:strike/>
          <w:sz w:val="28"/>
          <w:szCs w:val="28"/>
          <w:shd w:val="clear" w:color="auto" w:fill="FFFFFF"/>
        </w:rPr>
        <w:t>n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do</w:t>
      </w:r>
      <w:proofErr w:type="spellEnd"/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343E">
        <w:rPr>
          <w:rFonts w:ascii="Arial" w:hAnsi="Arial" w:cs="Arial"/>
          <w:strike/>
          <w:sz w:val="28"/>
          <w:szCs w:val="28"/>
          <w:shd w:val="clear" w:color="auto" w:fill="FFFFFF"/>
        </w:rPr>
        <w:t>es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343E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se trata de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una cerveza que se llama</w:t>
      </w:r>
      <w:r w:rsidRPr="0092343E">
        <w:rPr>
          <w:rFonts w:ascii="Arial" w:hAnsi="Arial" w:cs="Arial"/>
          <w:strike/>
          <w:sz w:val="28"/>
          <w:szCs w:val="28"/>
          <w:shd w:val="clear" w:color="auto" w:fill="FFFFFF"/>
        </w:rPr>
        <w:t>n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/</w:t>
      </w:r>
      <w:r w:rsidRPr="0092343E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(</w:t>
      </w:r>
      <w:proofErr w:type="gramEnd"/>
      <w:r w:rsidRPr="0092343E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llamada)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2343E">
        <w:rPr>
          <w:rFonts w:ascii="Arial" w:hAnsi="Arial" w:cs="Arial"/>
          <w:sz w:val="28"/>
          <w:szCs w:val="28"/>
          <w:shd w:val="clear" w:color="auto" w:fill="FFFFFF"/>
        </w:rPr>
        <w:t>Cruzcampo</w:t>
      </w:r>
      <w:proofErr w:type="spellEnd"/>
      <w:r w:rsidRPr="0092343E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br/>
        <w:t>Para ello la marca publicitaria util</w:t>
      </w:r>
      <w:r w:rsidRPr="0092343E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i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za un eslogan "No </w:t>
      </w:r>
      <w:proofErr w:type="spellStart"/>
      <w:r w:rsidRPr="0092343E">
        <w:rPr>
          <w:rFonts w:ascii="Arial" w:hAnsi="Arial" w:cs="Arial"/>
          <w:sz w:val="28"/>
          <w:szCs w:val="28"/>
          <w:shd w:val="clear" w:color="auto" w:fill="FFFFFF"/>
        </w:rPr>
        <w:t>pierd</w:t>
      </w:r>
      <w:r w:rsidRPr="0092343E">
        <w:rPr>
          <w:rFonts w:ascii="Arial" w:hAnsi="Arial" w:cs="Arial"/>
          <w:strike/>
          <w:sz w:val="28"/>
          <w:szCs w:val="28"/>
          <w:shd w:val="clear" w:color="auto" w:fill="FFFFFF"/>
        </w:rPr>
        <w:t>e</w:t>
      </w:r>
      <w:r>
        <w:rPr>
          <w:rFonts w:ascii="Arial" w:hAnsi="Arial" w:cs="Arial"/>
          <w:sz w:val="28"/>
          <w:szCs w:val="28"/>
          <w:shd w:val="clear" w:color="auto" w:fill="FFFFFF"/>
        </w:rPr>
        <w:t>a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s</w:t>
      </w:r>
      <w:proofErr w:type="spellEnd"/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el Sur". </w:t>
      </w:r>
      <w:proofErr w:type="spellStart"/>
      <w:r w:rsidRPr="0092343E">
        <w:rPr>
          <w:rFonts w:ascii="Arial" w:hAnsi="Arial" w:cs="Arial"/>
          <w:sz w:val="28"/>
          <w:szCs w:val="28"/>
          <w:shd w:val="clear" w:color="auto" w:fill="FFFFFF"/>
        </w:rPr>
        <w:t>Otr</w:t>
      </w:r>
      <w:r w:rsidRPr="000072EC">
        <w:rPr>
          <w:rFonts w:ascii="Arial" w:hAnsi="Arial" w:cs="Arial"/>
          <w:strike/>
          <w:sz w:val="28"/>
          <w:szCs w:val="28"/>
          <w:shd w:val="clear" w:color="auto" w:fill="FFFFFF"/>
        </w:rPr>
        <w:t>a</w:t>
      </w:r>
      <w:r w:rsidR="000072EC" w:rsidRPr="000072EC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o</w:t>
      </w:r>
      <w:proofErr w:type="spellEnd"/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72EC" w:rsidRPr="000072EC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posible</w:t>
      </w:r>
      <w:r w:rsidR="000072E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72EC" w:rsidRPr="000072EC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e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slogan es "El sur no es un lugar, es un estado mental"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br/>
        <w:t xml:space="preserve">Como </w:t>
      </w:r>
      <w:proofErr w:type="spellStart"/>
      <w:r w:rsidRPr="0092343E">
        <w:rPr>
          <w:rFonts w:ascii="Arial" w:hAnsi="Arial" w:cs="Arial"/>
          <w:sz w:val="28"/>
          <w:szCs w:val="28"/>
          <w:shd w:val="clear" w:color="auto" w:fill="FFFFFF"/>
        </w:rPr>
        <w:t>pode</w:t>
      </w:r>
      <w:r w:rsidRPr="000072EC">
        <w:rPr>
          <w:rFonts w:ascii="Arial" w:hAnsi="Arial" w:cs="Arial"/>
          <w:strike/>
          <w:sz w:val="28"/>
          <w:szCs w:val="28"/>
          <w:shd w:val="clear" w:color="auto" w:fill="FFFFFF"/>
        </w:rPr>
        <w:t>r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mos</w:t>
      </w:r>
      <w:proofErr w:type="spellEnd"/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observar el público </w:t>
      </w:r>
      <w:proofErr w:type="spellStart"/>
      <w:r w:rsidRPr="0092343E">
        <w:rPr>
          <w:rFonts w:ascii="Arial" w:hAnsi="Arial" w:cs="Arial"/>
          <w:sz w:val="28"/>
          <w:szCs w:val="28"/>
          <w:shd w:val="clear" w:color="auto" w:fill="FFFFFF"/>
        </w:rPr>
        <w:t>obje</w:t>
      </w:r>
      <w:r w:rsidRPr="000072EC">
        <w:rPr>
          <w:rFonts w:ascii="Arial" w:hAnsi="Arial" w:cs="Arial"/>
          <w:strike/>
          <w:sz w:val="28"/>
          <w:szCs w:val="28"/>
          <w:shd w:val="clear" w:color="auto" w:fill="FFFFFF"/>
        </w:rPr>
        <w:t>c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tivo</w:t>
      </w:r>
      <w:proofErr w:type="spellEnd"/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 son los jóvenes </w:t>
      </w:r>
      <w:r w:rsidR="000072EC" w:rsidRPr="000072EC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efectivamente los personajes que aparecen en dicho anuncio son jóvenes comprendidos entre los veinte y treinta y tantos</w:t>
      </w:r>
      <w:r w:rsidR="000072EC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commentRangeStart w:id="0"/>
      <w:proofErr w:type="gramStart"/>
      <w:r w:rsidRPr="0092343E">
        <w:rPr>
          <w:rFonts w:ascii="Arial" w:hAnsi="Arial" w:cs="Arial"/>
          <w:sz w:val="28"/>
          <w:szCs w:val="28"/>
          <w:shd w:val="clear" w:color="auto" w:fill="FFFFFF"/>
        </w:rPr>
        <w:t>porque</w:t>
      </w:r>
      <w:proofErr w:type="gramEnd"/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pienso que la </w:t>
      </w:r>
      <w:commentRangeEnd w:id="0"/>
      <w:r w:rsidR="000072EC">
        <w:rPr>
          <w:rStyle w:val="Refdecomentario"/>
        </w:rPr>
        <w:commentReference w:id="0"/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publicidad del alcohol busca directamente a los más jóvenes. Además </w:t>
      </w:r>
      <w:r w:rsidRPr="000072EC">
        <w:rPr>
          <w:rFonts w:ascii="Arial" w:hAnsi="Arial" w:cs="Arial"/>
          <w:strike/>
          <w:sz w:val="28"/>
          <w:szCs w:val="28"/>
          <w:shd w:val="clear" w:color="auto" w:fill="FFFFFF"/>
        </w:rPr>
        <w:t>el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072EC" w:rsidRPr="000072EC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los</w:t>
      </w:r>
      <w:r w:rsidR="000072E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prototipos sociales </w:t>
      </w:r>
      <w:r w:rsidR="004C4427" w:rsidRPr="0092343E">
        <w:rPr>
          <w:rFonts w:ascii="Arial" w:hAnsi="Arial" w:cs="Arial"/>
          <w:sz w:val="28"/>
          <w:szCs w:val="28"/>
          <w:shd w:val="clear" w:color="auto" w:fill="FFFFFF"/>
        </w:rPr>
        <w:t>util</w:t>
      </w:r>
      <w:r w:rsidR="004C4427" w:rsidRPr="0092343E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i</w:t>
      </w:r>
      <w:r w:rsidR="004C4427" w:rsidRPr="0092343E">
        <w:rPr>
          <w:rFonts w:ascii="Arial" w:hAnsi="Arial" w:cs="Arial"/>
          <w:sz w:val="28"/>
          <w:szCs w:val="28"/>
          <w:shd w:val="clear" w:color="auto" w:fill="FFFFFF"/>
        </w:rPr>
        <w:t>za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do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s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es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son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el 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 xml:space="preserve">todos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tipo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s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de jóven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es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adulto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s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. Por ejemplo el deportista porque hay un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a</w:t>
      </w:r>
      <w:r w:rsidRPr="004C4427">
        <w:rPr>
          <w:rStyle w:val="apple-converted-space"/>
          <w:rFonts w:ascii="Arial" w:hAnsi="Arial" w:cs="Arial"/>
          <w:strike/>
          <w:sz w:val="28"/>
          <w:szCs w:val="28"/>
          <w:shd w:val="clear" w:color="auto" w:fill="FFFFFF"/>
        </w:rPr>
        <w:t> </w:t>
      </w:r>
      <w:r w:rsidRPr="004C4427">
        <w:rPr>
          <w:rFonts w:ascii="Arial" w:hAnsi="Arial" w:cs="Arial"/>
          <w:strike/>
          <w:sz w:val="28"/>
          <w:szCs w:val="28"/>
          <w:u w:val="single"/>
          <w:shd w:val="clear" w:color="auto" w:fill="FFFFFF"/>
        </w:rPr>
        <w:t>tablista</w:t>
      </w:r>
      <w:r w:rsidRPr="0092343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surf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ero</w:t>
      </w:r>
      <w:proofErr w:type="spellEnd"/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en el mar, el intelectual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el trabajador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porque podemos ver personas que trabajan y 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en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general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 xml:space="preserve">mente los jóvenes porque hay muchas </w:t>
      </w:r>
      <w:proofErr w:type="spellStart"/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fiestas.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>el</w:t>
      </w:r>
      <w:proofErr w:type="spellEnd"/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fiestero, es decir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, un sector de la población activa.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br/>
        <w:t>Claramente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el </w:t>
      </w:r>
      <w:proofErr w:type="spellStart"/>
      <w:r w:rsidRPr="0092343E">
        <w:rPr>
          <w:rFonts w:ascii="Arial" w:hAnsi="Arial" w:cs="Arial"/>
          <w:sz w:val="28"/>
          <w:szCs w:val="28"/>
          <w:shd w:val="clear" w:color="auto" w:fill="FFFFFF"/>
        </w:rPr>
        <w:t>men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a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saje</w:t>
      </w:r>
      <w:proofErr w:type="spellEnd"/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que nos intenta transmitir es que </w:t>
      </w:r>
      <w:proofErr w:type="spellStart"/>
      <w:r w:rsidRPr="0092343E">
        <w:rPr>
          <w:rFonts w:ascii="Arial" w:hAnsi="Arial" w:cs="Arial"/>
          <w:sz w:val="28"/>
          <w:szCs w:val="28"/>
          <w:shd w:val="clear" w:color="auto" w:fill="FFFFFF"/>
        </w:rPr>
        <w:t>est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e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a</w:t>
      </w:r>
      <w:proofErr w:type="spellEnd"/>
      <w:r w:rsidRPr="0092343E">
        <w:rPr>
          <w:rFonts w:ascii="Arial" w:hAnsi="Arial" w:cs="Arial"/>
          <w:sz w:val="28"/>
          <w:szCs w:val="28"/>
          <w:shd w:val="clear" w:color="auto" w:fill="FFFFFF"/>
        </w:rPr>
        <w:t> cerveza</w:t>
      </w:r>
      <w:r w:rsidRPr="0092343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92343E">
        <w:rPr>
          <w:rFonts w:ascii="Arial" w:hAnsi="Arial" w:cs="Arial"/>
          <w:sz w:val="28"/>
          <w:szCs w:val="28"/>
          <w:u w:val="single"/>
          <w:shd w:val="clear" w:color="auto" w:fill="FFFFFF"/>
        </w:rPr>
        <w:t>té har</w:t>
      </w:r>
      <w:r w:rsidR="004C4427" w:rsidRPr="004C4427">
        <w:rPr>
          <w:rFonts w:ascii="Arial" w:hAnsi="Arial" w:cs="Arial"/>
          <w:sz w:val="28"/>
          <w:szCs w:val="28"/>
          <w:highlight w:val="yellow"/>
          <w:u w:val="single"/>
          <w:shd w:val="clear" w:color="auto" w:fill="FFFFFF"/>
        </w:rPr>
        <w:t>á</w:t>
      </w:r>
      <w:r w:rsidRPr="0092343E">
        <w:rPr>
          <w:rFonts w:ascii="Arial" w:hAnsi="Arial" w:cs="Arial"/>
          <w:sz w:val="28"/>
          <w:szCs w:val="28"/>
          <w:u w:val="single"/>
          <w:shd w:val="clear" w:color="auto" w:fill="FFFFFF"/>
        </w:rPr>
        <w:t xml:space="preserve"> feliz</w:t>
      </w:r>
      <w:r w:rsidRPr="0092343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porque en el anuncio la gente </w:t>
      </w:r>
      <w:proofErr w:type="spellStart"/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hay</w:t>
      </w:r>
      <w:proofErr w:type="spellEnd"/>
      <w:r w:rsidRPr="0092343E">
        <w:rPr>
          <w:rFonts w:ascii="Arial" w:hAnsi="Arial" w:cs="Arial"/>
          <w:sz w:val="28"/>
          <w:szCs w:val="28"/>
          <w:shd w:val="clear" w:color="auto" w:fill="FFFFFF"/>
        </w:rPr>
        <w:t> se 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está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2343E">
        <w:rPr>
          <w:rFonts w:ascii="Arial" w:hAnsi="Arial" w:cs="Arial"/>
          <w:sz w:val="28"/>
          <w:szCs w:val="28"/>
          <w:shd w:val="clear" w:color="auto" w:fill="FFFFFF"/>
        </w:rPr>
        <w:t>riendo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se</w:t>
      </w:r>
      <w:proofErr w:type="spellEnd"/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Además el consumo de esta cerveza parece reflejar l</w:t>
      </w:r>
      <w:r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a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mejora del rendimiento físico, social o sexual.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br/>
        <w:t xml:space="preserve">En cuanto a las estrategias </w:t>
      </w:r>
      <w:proofErr w:type="spellStart"/>
      <w:r w:rsidRPr="0092343E">
        <w:rPr>
          <w:rFonts w:ascii="Arial" w:hAnsi="Arial" w:cs="Arial"/>
          <w:sz w:val="28"/>
          <w:szCs w:val="28"/>
          <w:shd w:val="clear" w:color="auto" w:fill="FFFFFF"/>
        </w:rPr>
        <w:t>publicitari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o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a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s</w:t>
      </w:r>
      <w:proofErr w:type="spellEnd"/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se refieren 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podemos destacar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la </w:t>
      </w:r>
      <w:r w:rsidR="004C4427" w:rsidRPr="0092343E">
        <w:rPr>
          <w:rFonts w:ascii="Arial" w:hAnsi="Arial" w:cs="Arial"/>
          <w:sz w:val="28"/>
          <w:szCs w:val="28"/>
          <w:shd w:val="clear" w:color="auto" w:fill="FFFFFF"/>
        </w:rPr>
        <w:t>asoci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4C4427" w:rsidRPr="0092343E">
        <w:rPr>
          <w:rFonts w:ascii="Arial" w:hAnsi="Arial" w:cs="Arial"/>
          <w:sz w:val="28"/>
          <w:szCs w:val="28"/>
          <w:shd w:val="clear" w:color="auto" w:fill="FFFFFF"/>
        </w:rPr>
        <w:t>ción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C4427">
        <w:rPr>
          <w:rFonts w:ascii="Arial" w:hAnsi="Arial" w:cs="Arial"/>
          <w:sz w:val="28"/>
          <w:szCs w:val="28"/>
          <w:shd w:val="clear" w:color="auto" w:fill="FFFFFF"/>
        </w:rPr>
        <w:t>psico</w:t>
      </w:r>
      <w:proofErr w:type="spellEnd"/>
      <w:r w:rsidR="004C4427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emotiva al consumidor por medio de sentimientos. </w:t>
      </w:r>
      <w:proofErr w:type="gramStart"/>
      <w:r w:rsidRPr="0092343E">
        <w:rPr>
          <w:rFonts w:ascii="Arial" w:hAnsi="Arial" w:cs="Arial"/>
          <w:sz w:val="28"/>
          <w:szCs w:val="28"/>
          <w:shd w:val="clear" w:color="auto" w:fill="FFFFFF"/>
        </w:rPr>
        <w:t>Otra estrategia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s</w:t>
      </w:r>
      <w:proofErr w:type="gramEnd"/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que es importante subrayar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es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la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demonstración porque el mensaje 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que se percibe es que se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debería aprovechar el momento.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4C4427">
        <w:rPr>
          <w:rFonts w:ascii="Arial" w:hAnsi="Arial" w:cs="Arial"/>
          <w:sz w:val="28"/>
          <w:szCs w:val="28"/>
          <w:shd w:val="clear" w:color="auto" w:fill="FFFFFF"/>
        </w:rPr>
        <w:t>tempus</w:t>
      </w:r>
      <w:proofErr w:type="spellEnd"/>
      <w:proofErr w:type="gramEnd"/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C4427">
        <w:rPr>
          <w:rFonts w:ascii="Arial" w:hAnsi="Arial" w:cs="Arial"/>
          <w:sz w:val="28"/>
          <w:szCs w:val="28"/>
          <w:shd w:val="clear" w:color="auto" w:fill="FFFFFF"/>
        </w:rPr>
        <w:t>fugit</w:t>
      </w:r>
      <w:proofErr w:type="spellEnd"/>
      <w:r w:rsidR="004C4427">
        <w:rPr>
          <w:rFonts w:ascii="Arial" w:hAnsi="Arial" w:cs="Arial"/>
          <w:sz w:val="28"/>
          <w:szCs w:val="28"/>
          <w:shd w:val="clear" w:color="auto" w:fill="FFFFFF"/>
        </w:rPr>
        <w:t>)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br/>
        <w:t xml:space="preserve">El tipo de imagen </w:t>
      </w:r>
      <w:proofErr w:type="spellStart"/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es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son</w:t>
      </w:r>
      <w:proofErr w:type="spellEnd"/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C4427" w:rsidRPr="0092343E">
        <w:rPr>
          <w:rFonts w:ascii="Arial" w:hAnsi="Arial" w:cs="Arial"/>
          <w:sz w:val="28"/>
          <w:szCs w:val="28"/>
          <w:shd w:val="clear" w:color="auto" w:fill="FFFFFF"/>
        </w:rPr>
        <w:t>fotográficas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reales </w:t>
      </w:r>
      <w:r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 xml:space="preserve">porque </w:t>
      </w:r>
      <w:r w:rsidR="004C4427" w:rsidRPr="004C4427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el anuncio refleja</w:t>
      </w:r>
      <w:r w:rsidR="004C442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C4427">
        <w:rPr>
          <w:rFonts w:ascii="Arial" w:hAnsi="Arial" w:cs="Arial"/>
          <w:strike/>
          <w:sz w:val="28"/>
          <w:szCs w:val="28"/>
          <w:shd w:val="clear" w:color="auto" w:fill="FFFFFF"/>
        </w:rPr>
        <w:t>es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un </w:t>
      </w:r>
      <w:r w:rsidR="004C4427" w:rsidRPr="0092343E">
        <w:rPr>
          <w:rFonts w:ascii="Arial" w:hAnsi="Arial" w:cs="Arial"/>
          <w:sz w:val="28"/>
          <w:szCs w:val="28"/>
          <w:shd w:val="clear" w:color="auto" w:fill="FFFFFF"/>
        </w:rPr>
        <w:t>típico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C4427" w:rsidRPr="0092343E">
        <w:rPr>
          <w:rFonts w:ascii="Arial" w:hAnsi="Arial" w:cs="Arial"/>
          <w:sz w:val="28"/>
          <w:szCs w:val="28"/>
          <w:shd w:val="clear" w:color="auto" w:fill="FFFFFF"/>
        </w:rPr>
        <w:t>día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724D">
        <w:rPr>
          <w:rFonts w:ascii="Arial" w:hAnsi="Arial" w:cs="Arial"/>
          <w:strike/>
          <w:sz w:val="28"/>
          <w:szCs w:val="28"/>
          <w:shd w:val="clear" w:color="auto" w:fill="FFFFFF"/>
        </w:rPr>
        <w:t xml:space="preserve">por </w:t>
      </w:r>
      <w:r w:rsidR="0035724D">
        <w:rPr>
          <w:rFonts w:ascii="Arial" w:hAnsi="Arial" w:cs="Arial"/>
          <w:sz w:val="28"/>
          <w:szCs w:val="28"/>
          <w:shd w:val="clear" w:color="auto" w:fill="FFFFFF"/>
        </w:rPr>
        <w:t xml:space="preserve">para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jóvenes. Los consumidos</w:t>
      </w:r>
      <w:r w:rsidRPr="0092343E">
        <w:rPr>
          <w:rStyle w:val="apple-converted-space"/>
          <w:rFonts w:ascii="Arial" w:hAnsi="Arial" w:cs="Arial"/>
          <w:sz w:val="28"/>
          <w:szCs w:val="28"/>
          <w:u w:val="single"/>
          <w:shd w:val="clear" w:color="auto" w:fill="FFFFFF"/>
        </w:rPr>
        <w:t> </w:t>
      </w:r>
      <w:r w:rsidRPr="0092343E">
        <w:rPr>
          <w:rFonts w:ascii="Arial" w:hAnsi="Arial" w:cs="Arial"/>
          <w:sz w:val="28"/>
          <w:szCs w:val="28"/>
          <w:u w:val="single"/>
          <w:shd w:val="clear" w:color="auto" w:fill="FFFFFF"/>
        </w:rPr>
        <w:t>puede</w:t>
      </w:r>
      <w:r w:rsidR="0035724D" w:rsidRPr="0035724D">
        <w:rPr>
          <w:rFonts w:ascii="Arial" w:hAnsi="Arial" w:cs="Arial"/>
          <w:sz w:val="28"/>
          <w:szCs w:val="28"/>
          <w:highlight w:val="yellow"/>
          <w:u w:val="single"/>
          <w:shd w:val="clear" w:color="auto" w:fill="FFFFFF"/>
        </w:rPr>
        <w:t>n</w:t>
      </w:r>
      <w:r w:rsidRPr="0092343E">
        <w:rPr>
          <w:rFonts w:ascii="Arial" w:hAnsi="Arial" w:cs="Arial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2343E">
        <w:rPr>
          <w:rFonts w:ascii="Arial" w:hAnsi="Arial" w:cs="Arial"/>
          <w:sz w:val="28"/>
          <w:szCs w:val="28"/>
          <w:u w:val="single"/>
          <w:shd w:val="clear" w:color="auto" w:fill="FFFFFF"/>
        </w:rPr>
        <w:t>relaciónarse</w:t>
      </w:r>
      <w:proofErr w:type="spellEnd"/>
      <w:r w:rsidRPr="0092343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con la gente en el anuncio. </w:t>
      </w:r>
    </w:p>
    <w:p w:rsidR="0035724D" w:rsidRDefault="0035724D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lastRenderedPageBreak/>
        <w:t>Otro aspecto a resaltar es el uso del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2343E" w:rsidRPr="0035724D">
        <w:rPr>
          <w:rFonts w:ascii="Arial" w:hAnsi="Arial" w:cs="Arial"/>
          <w:strike/>
          <w:sz w:val="28"/>
          <w:szCs w:val="28"/>
          <w:shd w:val="clear" w:color="auto" w:fill="FFFFFF"/>
        </w:rPr>
        <w:t xml:space="preserve">El 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>color en el anuncio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puesto que predomina el color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2343E" w:rsidRPr="0035724D">
        <w:rPr>
          <w:rFonts w:ascii="Arial" w:hAnsi="Arial" w:cs="Arial"/>
          <w:strike/>
          <w:sz w:val="28"/>
          <w:szCs w:val="28"/>
          <w:shd w:val="clear" w:color="auto" w:fill="FFFFFF"/>
        </w:rPr>
        <w:t>es 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>naranja - transmite sen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sa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ciones como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la </w:t>
      </w:r>
      <w:r w:rsidRPr="0092343E">
        <w:rPr>
          <w:rFonts w:ascii="Arial" w:hAnsi="Arial" w:cs="Arial"/>
          <w:sz w:val="28"/>
          <w:szCs w:val="28"/>
          <w:shd w:val="clear" w:color="auto" w:fill="FFFFFF"/>
        </w:rPr>
        <w:t>estimulación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y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el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rojo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que representa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>dinamismo. </w:t>
      </w:r>
    </w:p>
    <w:p w:rsidR="00F7199F" w:rsidRPr="0092343E" w:rsidRDefault="0035724D">
      <w:pPr>
        <w:rPr>
          <w:sz w:val="28"/>
          <w:szCs w:val="28"/>
        </w:rPr>
      </w:pP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En cuanto a los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g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anchos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publicitarios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se refiere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en el anuncio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son utilizados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dos principalmente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tales como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la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>felicidad y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la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commentRangeStart w:id="1"/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>libertad</w:t>
      </w:r>
      <w:commentRangeEnd w:id="1"/>
      <w:r>
        <w:rPr>
          <w:rStyle w:val="Refdecomentario"/>
        </w:rPr>
        <w:commentReference w:id="1"/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92343E" w:rsidRPr="0092343E">
        <w:rPr>
          <w:rFonts w:ascii="Arial" w:hAnsi="Arial" w:cs="Arial"/>
          <w:sz w:val="28"/>
          <w:szCs w:val="28"/>
        </w:rPr>
        <w:br/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92343E" w:rsidRPr="0092343E">
        <w:rPr>
          <w:rFonts w:ascii="Arial" w:hAnsi="Arial" w:cs="Arial"/>
          <w:sz w:val="28"/>
          <w:szCs w:val="28"/>
        </w:rPr>
        <w:br/>
      </w:r>
      <w:r w:rsidR="0092343E" w:rsidRPr="0035724D">
        <w:rPr>
          <w:rFonts w:ascii="Arial" w:hAnsi="Arial" w:cs="Arial"/>
          <w:strike/>
          <w:sz w:val="28"/>
          <w:szCs w:val="28"/>
          <w:shd w:val="clear" w:color="auto" w:fill="FFFFFF"/>
        </w:rPr>
        <w:t xml:space="preserve">Llegar a la </w:t>
      </w:r>
      <w:r w:rsidRPr="0035724D">
        <w:rPr>
          <w:rFonts w:ascii="Arial" w:hAnsi="Arial" w:cs="Arial"/>
          <w:strike/>
          <w:sz w:val="28"/>
          <w:szCs w:val="28"/>
          <w:shd w:val="clear" w:color="auto" w:fill="FFFFFF"/>
        </w:rPr>
        <w:t>conclusión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Personalmente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este anuncio es solo la cumbre del iceberg. Hoy en día nosotros los jóvenes nos vemos bombardeados con este tipo de imágenes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donde los jóvenes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se ven representados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724D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disfrutando de la vida, pasándolo bien, teniendo éxito gracias a una bebida alcohólica</w:t>
      </w:r>
      <w:r>
        <w:rPr>
          <w:rFonts w:ascii="Arial" w:hAnsi="Arial" w:cs="Arial"/>
          <w:sz w:val="28"/>
          <w:szCs w:val="28"/>
          <w:shd w:val="clear" w:color="auto" w:fill="FFFFFF"/>
        </w:rPr>
        <w:t>. C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>reo que </w:t>
      </w:r>
      <w:r w:rsidR="00824750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es un</w:t>
      </w:r>
      <w:r w:rsidR="00824750" w:rsidRPr="00824750">
        <w:rPr>
          <w:rFonts w:ascii="Arial" w:hAnsi="Arial" w:cs="Arial"/>
          <w:sz w:val="28"/>
          <w:szCs w:val="28"/>
          <w:highlight w:val="yellow"/>
          <w:shd w:val="clear" w:color="auto" w:fill="FFFFFF"/>
        </w:rPr>
        <w:t xml:space="preserve"> gran problema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 </w:t>
      </w:r>
      <w:r w:rsidR="00824750" w:rsidRPr="00824750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que</w:t>
      </w:r>
      <w:r w:rsidR="008247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la publicidad del alcohol se </w:t>
      </w:r>
      <w:r w:rsidR="00824750">
        <w:rPr>
          <w:rFonts w:ascii="Arial" w:hAnsi="Arial" w:cs="Arial"/>
          <w:sz w:val="28"/>
          <w:szCs w:val="28"/>
          <w:shd w:val="clear" w:color="auto" w:fill="FFFFFF"/>
        </w:rPr>
        <w:t>diri</w:t>
      </w:r>
      <w:r w:rsidR="00824750" w:rsidRPr="00824750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ja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 a los jóvenes que en todos los anuncios </w:t>
      </w:r>
      <w:r w:rsidR="00824750" w:rsidRPr="00824750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puesto que</w:t>
      </w:r>
      <w:r w:rsidR="008247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 xml:space="preserve">se ofrece una imagen positiva del consumo del </w:t>
      </w:r>
      <w:commentRangeStart w:id="2"/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>alcohol</w:t>
      </w:r>
      <w:commentRangeEnd w:id="2"/>
      <w:r w:rsidR="00824750">
        <w:rPr>
          <w:rStyle w:val="Refdecomentario"/>
        </w:rPr>
        <w:commentReference w:id="2"/>
      </w:r>
      <w:r w:rsidR="0092343E" w:rsidRPr="0092343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sectPr w:rsidR="00F7199F" w:rsidRPr="0092343E" w:rsidSect="00F71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ara" w:date="2014-10-22T21:30:00Z" w:initials="S">
    <w:p w:rsidR="000072EC" w:rsidRPr="000072EC" w:rsidRDefault="000072EC">
      <w:pPr>
        <w:pStyle w:val="Textocomentario"/>
      </w:pPr>
      <w:r>
        <w:rPr>
          <w:rStyle w:val="Refdecomentario"/>
        </w:rPr>
        <w:annotationRef/>
      </w:r>
      <w:r w:rsidRPr="000072EC">
        <w:rPr>
          <w:lang w:val="en-GB"/>
        </w:rPr>
        <w:t xml:space="preserve">Too early </w:t>
      </w:r>
      <w:r>
        <w:rPr>
          <w:lang w:val="en-GB"/>
        </w:rPr>
        <w:t xml:space="preserve">to express an opinion. </w:t>
      </w:r>
      <w:proofErr w:type="spellStart"/>
      <w:r w:rsidRPr="000072EC">
        <w:t>You</w:t>
      </w:r>
      <w:proofErr w:type="spellEnd"/>
      <w:r w:rsidRPr="000072EC">
        <w:t xml:space="preserve"> </w:t>
      </w:r>
      <w:proofErr w:type="spellStart"/>
      <w:r w:rsidRPr="000072EC">
        <w:t>could</w:t>
      </w:r>
      <w:proofErr w:type="spellEnd"/>
      <w:r w:rsidRPr="000072EC">
        <w:t xml:space="preserve"> </w:t>
      </w:r>
      <w:proofErr w:type="spellStart"/>
      <w:r w:rsidRPr="000072EC">
        <w:t>say</w:t>
      </w:r>
      <w:proofErr w:type="spellEnd"/>
      <w:r w:rsidRPr="000072EC">
        <w:t xml:space="preserve"> </w:t>
      </w:r>
      <w:proofErr w:type="spellStart"/>
      <w:r w:rsidRPr="000072EC">
        <w:t>something</w:t>
      </w:r>
      <w:proofErr w:type="spellEnd"/>
      <w:r w:rsidRPr="000072EC">
        <w:t xml:space="preserve"> </w:t>
      </w:r>
      <w:proofErr w:type="spellStart"/>
      <w:r w:rsidRPr="000072EC">
        <w:t>like</w:t>
      </w:r>
      <w:proofErr w:type="spellEnd"/>
      <w:r w:rsidRPr="000072EC">
        <w:t xml:space="preserve"> “en muchos anuncios hoy en </w:t>
      </w:r>
      <w:proofErr w:type="spellStart"/>
      <w:r w:rsidRPr="000072EC">
        <w:t>dia</w:t>
      </w:r>
      <w:proofErr w:type="spellEnd"/>
      <w:r w:rsidRPr="000072EC">
        <w:t xml:space="preserve"> es </w:t>
      </w:r>
      <w:r>
        <w:t xml:space="preserve">éste el público objetivo ya que… </w:t>
      </w:r>
      <w:proofErr w:type="spellStart"/>
      <w:r>
        <w:t>ka</w:t>
      </w:r>
      <w:proofErr w:type="spellEnd"/>
      <w:r>
        <w:t xml:space="preserve"> publicidad”</w:t>
      </w:r>
    </w:p>
  </w:comment>
  <w:comment w:id="1" w:author="Sara" w:date="2014-10-22T21:47:00Z" w:initials="S">
    <w:p w:rsidR="0035724D" w:rsidRPr="0035724D" w:rsidRDefault="0035724D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35724D">
        <w:rPr>
          <w:lang w:val="en-GB"/>
        </w:rPr>
        <w:t xml:space="preserve">Explain why these </w:t>
      </w:r>
      <w:proofErr w:type="spellStart"/>
      <w:r w:rsidRPr="0035724D">
        <w:rPr>
          <w:lang w:val="en-GB"/>
        </w:rPr>
        <w:t>ganchos</w:t>
      </w:r>
      <w:proofErr w:type="spellEnd"/>
      <w:r w:rsidRPr="0035724D">
        <w:rPr>
          <w:lang w:val="en-GB"/>
        </w:rPr>
        <w:t xml:space="preserve"> are </w:t>
      </w:r>
      <w:proofErr w:type="spellStart"/>
      <w:r w:rsidRPr="0035724D">
        <w:rPr>
          <w:lang w:val="en-GB"/>
        </w:rPr>
        <w:t>impoortant</w:t>
      </w:r>
      <w:proofErr w:type="spellEnd"/>
      <w:r w:rsidRPr="0035724D">
        <w:rPr>
          <w:lang w:val="en-GB"/>
        </w:rPr>
        <w:t xml:space="preserve"> and why they</w:t>
      </w:r>
      <w:r>
        <w:rPr>
          <w:lang w:val="en-GB"/>
        </w:rPr>
        <w:t xml:space="preserve"> were</w:t>
      </w:r>
      <w:r w:rsidRPr="0035724D">
        <w:rPr>
          <w:lang w:val="en-GB"/>
        </w:rPr>
        <w:t xml:space="preserve"> chosen.</w:t>
      </w:r>
    </w:p>
  </w:comment>
  <w:comment w:id="2" w:author="Sara" w:date="2014-10-22T21:54:00Z" w:initials="S">
    <w:p w:rsidR="00824750" w:rsidRPr="00824750" w:rsidRDefault="00824750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824750">
        <w:rPr>
          <w:lang w:val="en-GB"/>
        </w:rPr>
        <w:t xml:space="preserve">Keep developing this idea. Try giving a solution. </w:t>
      </w:r>
      <w:r>
        <w:rPr>
          <w:lang w:val="en-GB"/>
        </w:rPr>
        <w:t xml:space="preserve">Also mention the Agency of </w:t>
      </w:r>
      <w:proofErr w:type="spellStart"/>
      <w:r>
        <w:rPr>
          <w:lang w:val="en-GB"/>
        </w:rPr>
        <w:t>Publicidad</w:t>
      </w:r>
      <w:proofErr w:type="spellEnd"/>
      <w:r>
        <w:rPr>
          <w:lang w:val="en-GB"/>
        </w:rPr>
        <w:t xml:space="preserve"> responsible-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2343E"/>
    <w:rsid w:val="000072EC"/>
    <w:rsid w:val="0035724D"/>
    <w:rsid w:val="004C4427"/>
    <w:rsid w:val="00824750"/>
    <w:rsid w:val="0092343E"/>
    <w:rsid w:val="00F7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2343E"/>
    <w:rPr>
      <w:b/>
      <w:bCs/>
    </w:rPr>
  </w:style>
  <w:style w:type="character" w:customStyle="1" w:styleId="apple-converted-space">
    <w:name w:val="apple-converted-space"/>
    <w:basedOn w:val="Fuentedeprrafopredeter"/>
    <w:rsid w:val="0092343E"/>
  </w:style>
  <w:style w:type="character" w:styleId="Refdecomentario">
    <w:name w:val="annotation reference"/>
    <w:basedOn w:val="Fuentedeprrafopredeter"/>
    <w:uiPriority w:val="99"/>
    <w:semiHidden/>
    <w:unhideWhenUsed/>
    <w:rsid w:val="00007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2E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hyperlink" Target="http://www.youtube.com/watch?v=QBhRG9vy8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FB56-66FB-4849-ABCE-0A06F9EA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2014-10-22T19:03:00Z</dcterms:created>
  <dcterms:modified xsi:type="dcterms:W3CDTF">2014-10-22T19:54:00Z</dcterms:modified>
</cp:coreProperties>
</file>