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ED" w:rsidRPr="00BF12EE" w:rsidRDefault="00BE0CED" w:rsidP="00E25526">
      <w:pPr>
        <w:rPr>
          <w:rFonts w:ascii="Dotum" w:eastAsia="Dotum" w:hAnsi="Dotum" w:cs="Aharoni"/>
          <w:b/>
          <w:color w:val="3B3838" w:themeColor="background2" w:themeShade="40"/>
          <w:sz w:val="34"/>
          <w:szCs w:val="34"/>
          <w:u w:val="single"/>
          <w:lang w:val="es-ES"/>
        </w:rPr>
      </w:pPr>
      <w:r w:rsidRPr="00BF12EE">
        <w:rPr>
          <w:rFonts w:ascii="Dotum" w:eastAsia="Dotum" w:hAnsi="Dotum" w:cs="Aharoni"/>
          <w:b/>
          <w:color w:val="3B3838" w:themeColor="background2" w:themeShade="40"/>
          <w:sz w:val="34"/>
          <w:szCs w:val="34"/>
          <w:u w:val="single"/>
          <w:lang w:val="es-ES"/>
        </w:rPr>
        <w:t>Erin Birch</w:t>
      </w:r>
    </w:p>
    <w:p w:rsidR="00BE0CED" w:rsidRPr="00BF12EE" w:rsidRDefault="00BE0CED" w:rsidP="00BE0CED">
      <w:pPr>
        <w:pStyle w:val="NormalWeb"/>
        <w:kinsoku w:val="0"/>
        <w:overflowPunct w:val="0"/>
        <w:spacing w:before="288" w:beforeAutospacing="0" w:after="0" w:afterAutospacing="0" w:line="216" w:lineRule="auto"/>
        <w:jc w:val="center"/>
        <w:textAlignment w:val="baseline"/>
        <w:rPr>
          <w:rFonts w:cs="Aharoni"/>
          <w:b/>
          <w:color w:val="3B3838" w:themeColor="background2" w:themeShade="40"/>
          <w:sz w:val="20"/>
          <w:u w:val="single"/>
          <w:lang w:val="es-ES"/>
        </w:rPr>
      </w:pPr>
      <w:r w:rsidRPr="00BE0CED">
        <w:rPr>
          <w:rFonts w:ascii="Microsoft Sans Serif" w:eastAsia="+mn-ea" w:hAnsi="Microsoft Sans Serif" w:cs="Aharoni"/>
          <w:b/>
          <w:bCs/>
          <w:color w:val="3B3838" w:themeColor="background2" w:themeShade="40"/>
          <w:sz w:val="72"/>
          <w:szCs w:val="120"/>
          <w:u w:val="single"/>
          <w:lang w:val="es-ES"/>
        </w:rPr>
        <w:t>Medioambiente</w:t>
      </w:r>
    </w:p>
    <w:p w:rsidR="00BE0CED" w:rsidRPr="00BF12EE" w:rsidRDefault="00BE0CED" w:rsidP="00BE0CED">
      <w:pPr>
        <w:jc w:val="both"/>
        <w:rPr>
          <w:rFonts w:ascii="Comic Sans MS" w:eastAsia="+mn-ea" w:hAnsi="Comic Sans MS" w:cs="+mn-cs"/>
          <w:b/>
          <w:bCs/>
          <w:color w:val="FF6600"/>
          <w:sz w:val="24"/>
          <w:lang w:val="es-ES"/>
        </w:rPr>
      </w:pPr>
    </w:p>
    <w:p w:rsidR="00BF4EAE" w:rsidRPr="003E59DE" w:rsidRDefault="00BE0CED" w:rsidP="00131923">
      <w:pPr>
        <w:jc w:val="both"/>
        <w:rPr>
          <w:rFonts w:ascii="Century Gothic" w:eastAsia="+mn-ea" w:hAnsi="Century Gothic" w:cs="Arial"/>
          <w:bCs/>
          <w:color w:val="FF66FF"/>
          <w:kern w:val="24"/>
          <w:sz w:val="32"/>
          <w:lang w:val="es-ES"/>
        </w:rPr>
      </w:pPr>
      <w:r w:rsidRPr="00BF12EE">
        <w:rPr>
          <w:rFonts w:ascii="Century Gothic" w:eastAsia="+mn-ea" w:hAnsi="Century Gothic" w:cs="+mn-cs"/>
          <w:bCs/>
          <w:color w:val="FFC000"/>
          <w:sz w:val="32"/>
          <w:lang w:val="es-ES"/>
        </w:rPr>
        <w:t xml:space="preserve">Vivo </w:t>
      </w:r>
      <w:r w:rsidRPr="00BF12EE">
        <w:rPr>
          <w:rFonts w:ascii="Century Gothic" w:eastAsia="+mn-ea" w:hAnsi="Century Gothic" w:cs="+mn-cs"/>
          <w:bCs/>
          <w:sz w:val="32"/>
          <w:lang w:val="es-ES"/>
        </w:rPr>
        <w:t xml:space="preserve">en </w:t>
      </w:r>
      <w:r w:rsidRPr="003E59DE">
        <w:rPr>
          <w:rFonts w:ascii="Century Gothic" w:eastAsia="+mn-ea" w:hAnsi="Century Gothic" w:cs="+mn-cs"/>
          <w:bCs/>
          <w:color w:val="181818"/>
          <w:sz w:val="32"/>
          <w:lang w:val="es-ES"/>
        </w:rPr>
        <w:t xml:space="preserve">pleno centro de Liverpool </w:t>
      </w:r>
      <w:r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una ventaja </w:t>
      </w:r>
      <w:r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_tradnl"/>
        </w:rPr>
        <w:t>es</w:t>
      </w:r>
      <w:r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_tradnl"/>
        </w:rPr>
        <w:t xml:space="preserve"> que </w:t>
      </w:r>
      <w:r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131923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br/>
        <w:t xml:space="preserve">mi casa </w:t>
      </w:r>
      <w:r w:rsidR="00131923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está</w:t>
      </w:r>
      <w:r w:rsidR="00131923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131923" w:rsidRPr="00BF12EE">
        <w:rPr>
          <w:rFonts w:ascii="Century Gothic" w:eastAsia="+mn-ea" w:hAnsi="Century Gothic" w:cs="Arial"/>
          <w:bCs/>
          <w:color w:val="171717"/>
          <w:kern w:val="24"/>
          <w:sz w:val="32"/>
          <w:highlight w:val="yellow"/>
          <w:lang w:val="es-ES"/>
        </w:rPr>
        <w:t>literalmente</w:t>
      </w:r>
      <w:r w:rsidR="00131923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a </w:t>
      </w:r>
      <w:r w:rsidR="00131923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>cinco minutos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BF12E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>del principal centro comercial.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BF12EE" w:rsidRPr="00BF12EE">
        <w:rPr>
          <w:rFonts w:ascii="Century Gothic" w:eastAsia="+mn-ea" w:hAnsi="Century Gothic" w:cs="Arial"/>
          <w:bCs/>
          <w:color w:val="171717"/>
          <w:kern w:val="24"/>
          <w:sz w:val="32"/>
          <w:highlight w:val="yellow"/>
          <w:lang w:val="es-ES"/>
        </w:rPr>
        <w:t>Consecuentemente</w:t>
      </w:r>
      <w:r w:rsidR="00BF12E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>,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131923" w:rsidRPr="00076061">
        <w:rPr>
          <w:rFonts w:ascii="Century Gothic" w:eastAsia="+mn-ea" w:hAnsi="Century Gothic" w:cs="Arial"/>
          <w:bCs/>
          <w:color w:val="171717"/>
          <w:kern w:val="24"/>
          <w:sz w:val="32"/>
          <w:highlight w:val="green"/>
          <w:lang w:val="es-ES"/>
        </w:rPr>
        <w:t>en mi opinión</w:t>
      </w:r>
      <w:r w:rsidR="00131923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131923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e</w:t>
      </w:r>
      <w:r w:rsidR="00BF4EAE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s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genial</w:t>
      </w:r>
      <w:r w:rsidR="00BF12E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BF12EE" w:rsidRPr="00AE76B6">
        <w:rPr>
          <w:rFonts w:ascii="Century Gothic" w:eastAsia="+mn-ea" w:hAnsi="Century Gothic" w:cs="Arial"/>
          <w:bCs/>
          <w:color w:val="171717"/>
          <w:kern w:val="24"/>
          <w:sz w:val="32"/>
          <w:highlight w:val="cyan"/>
          <w:lang w:val="es-ES"/>
        </w:rPr>
        <w:t>ya que</w:t>
      </w:r>
      <w:r w:rsidR="00BF12E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BF12EE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hay</w:t>
      </w:r>
      <w:r w:rsidR="00BF12E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zonas de compras y zonas verdes de recreo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. Un inconveniente </w:t>
      </w:r>
      <w:r w:rsidR="00BF4EAE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 xml:space="preserve">es 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que siempre </w:t>
      </w:r>
      <w:r w:rsidR="009B626B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hay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bullicio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en mi área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>,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pero todo el mundo </w:t>
      </w:r>
      <w:r w:rsidR="00BF4EAE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es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bienvenido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, 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ya que </w:t>
      </w:r>
      <w:r w:rsidR="009B626B"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somos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BF4EAE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>muy amable</w:t>
      </w:r>
      <w:r w:rsidR="009B626B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>s</w:t>
      </w:r>
      <w:r w:rsidR="003D5AE2" w:rsidRPr="003E59DE">
        <w:rPr>
          <w:rFonts w:ascii="Century Gothic" w:eastAsia="+mn-ea" w:hAnsi="Century Gothic" w:cs="Arial"/>
          <w:bCs/>
          <w:color w:val="171717"/>
          <w:kern w:val="24"/>
          <w:sz w:val="32"/>
          <w:lang w:val="es-ES"/>
        </w:rPr>
        <w:t xml:space="preserve"> </w:t>
      </w:r>
      <w:r w:rsidR="003D5AE2" w:rsidRPr="00BF12EE">
        <w:rPr>
          <w:rFonts w:ascii="Century Gothic" w:eastAsia="+mn-ea" w:hAnsi="Century Gothic" w:cs="Arial"/>
          <w:bCs/>
          <w:kern w:val="24"/>
          <w:sz w:val="32"/>
          <w:lang w:val="es-ES"/>
        </w:rPr>
        <w:t>s</w:t>
      </w:r>
      <w:r w:rsidR="009B626B" w:rsidRPr="00BF12E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egún mi madre.  </w:t>
      </w:r>
    </w:p>
    <w:p w:rsidR="00C77F14" w:rsidRPr="003E59DE" w:rsidRDefault="00C77F14" w:rsidP="00C77F14">
      <w:pPr>
        <w:jc w:val="both"/>
        <w:rPr>
          <w:rFonts w:ascii="Century Gothic" w:eastAsia="+mn-ea" w:hAnsi="Century Gothic" w:cs="Arial"/>
          <w:bCs/>
          <w:kern w:val="24"/>
          <w:sz w:val="32"/>
          <w:lang w:val="es-ES"/>
        </w:rPr>
      </w:pP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Mi tienda favorita </w:t>
      </w:r>
      <w:r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es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“de siete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a 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once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”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, que </w:t>
      </w:r>
      <w:r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es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una tienda de la esquina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.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</w:t>
      </w:r>
      <w:r w:rsidR="009B626B" w:rsidRPr="00076061">
        <w:rPr>
          <w:rFonts w:ascii="Century Gothic" w:eastAsia="+mn-ea" w:hAnsi="Century Gothic" w:cs="Arial"/>
          <w:bCs/>
          <w:kern w:val="24"/>
          <w:sz w:val="32"/>
          <w:highlight w:val="green"/>
          <w:lang w:val="es-ES"/>
        </w:rPr>
        <w:t>Desde mi punto de vista</w:t>
      </w:r>
      <w:r w:rsidRPr="00076061">
        <w:rPr>
          <w:rFonts w:ascii="Century Gothic" w:eastAsia="+mn-ea" w:hAnsi="Century Gothic" w:cs="Arial"/>
          <w:bCs/>
          <w:kern w:val="24"/>
          <w:sz w:val="32"/>
          <w:highlight w:val="green"/>
          <w:lang w:val="es-ES"/>
        </w:rPr>
        <w:t>,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</w:t>
      </w:r>
      <w:r w:rsidRPr="00BF12EE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vende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los 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mejores 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polos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en Liverpool.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</w:t>
      </w:r>
      <w:r w:rsidR="00076061">
        <w:rPr>
          <w:rFonts w:ascii="Century Gothic" w:eastAsia="+mn-ea" w:hAnsi="Century Gothic" w:cs="Arial"/>
          <w:bCs/>
          <w:kern w:val="24"/>
          <w:sz w:val="32"/>
          <w:lang w:val="es-ES"/>
        </w:rPr>
        <w:t>¡Qué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rico</w:t>
      </w:r>
      <w:r w:rsidR="00076061">
        <w:rPr>
          <w:rFonts w:ascii="Century Gothic" w:eastAsia="+mn-ea" w:hAnsi="Century Gothic" w:cs="Arial"/>
          <w:bCs/>
          <w:kern w:val="24"/>
          <w:sz w:val="32"/>
          <w:lang w:val="es-ES"/>
        </w:rPr>
        <w:t>s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!</w:t>
      </w:r>
      <w:r w:rsidR="00BA5330" w:rsidRPr="003E59DE">
        <w:rPr>
          <w:rFonts w:ascii="Century Gothic" w:hAnsi="Century Gothic" w:cs="Courier New"/>
          <w:color w:val="222222"/>
          <w:sz w:val="20"/>
          <w:szCs w:val="20"/>
          <w:lang w:val="es-ES"/>
        </w:rPr>
        <w:t xml:space="preserve"> </w:t>
      </w:r>
      <w:r w:rsidR="009B626B" w:rsidRPr="003E59DE">
        <w:rPr>
          <w:rFonts w:ascii="Century Gothic" w:hAnsi="Century Gothic" w:cs="Courier New"/>
          <w:color w:val="222222"/>
          <w:sz w:val="32"/>
          <w:szCs w:val="20"/>
          <w:lang w:val="es-ES"/>
        </w:rPr>
        <w:t xml:space="preserve">lo positivo </w:t>
      </w:r>
      <w:r w:rsidR="009B626B" w:rsidRPr="00076061">
        <w:rPr>
          <w:rFonts w:ascii="Century Gothic" w:hAnsi="Century Gothic" w:cs="Courier New"/>
          <w:color w:val="FFC000"/>
          <w:sz w:val="32"/>
          <w:szCs w:val="20"/>
          <w:lang w:val="es-ES"/>
        </w:rPr>
        <w:t>es</w:t>
      </w:r>
      <w:r w:rsidR="009B626B" w:rsidRPr="003E59DE">
        <w:rPr>
          <w:rFonts w:ascii="Century Gothic" w:hAnsi="Century Gothic" w:cs="Courier New"/>
          <w:color w:val="222222"/>
          <w:sz w:val="32"/>
          <w:szCs w:val="20"/>
          <w:lang w:val="es-ES"/>
        </w:rPr>
        <w:t xml:space="preserve"> que </w:t>
      </w:r>
      <w:r w:rsidR="00BA5330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Los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contenedores fuera de la tienda</w:t>
      </w:r>
      <w:r w:rsidRPr="00076061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 xml:space="preserve"> </w:t>
      </w:r>
      <w:r w:rsidR="009B626B" w:rsidRPr="00076061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 xml:space="preserve">ayudan 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a 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evitar que la gente </w:t>
      </w:r>
      <w:r w:rsidR="00076061" w:rsidRPr="00076061">
        <w:rPr>
          <w:rFonts w:ascii="Century Gothic" w:eastAsia="+mn-ea" w:hAnsi="Century Gothic" w:cs="Arial"/>
          <w:bCs/>
          <w:color w:val="00B0F0"/>
          <w:kern w:val="24"/>
          <w:sz w:val="32"/>
          <w:lang w:val="es-ES"/>
        </w:rPr>
        <w:t>tire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basura y </w:t>
      </w:r>
      <w:r w:rsidR="009B626B" w:rsidRPr="00076061">
        <w:rPr>
          <w:rFonts w:ascii="Century Gothic" w:eastAsia="+mn-ea" w:hAnsi="Century Gothic" w:cs="Arial"/>
          <w:bCs/>
          <w:kern w:val="24"/>
          <w:sz w:val="32"/>
          <w:highlight w:val="yellow"/>
          <w:lang w:val="es-ES"/>
        </w:rPr>
        <w:t>por eso</w:t>
      </w:r>
      <w:r w:rsidR="009B626B"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 xml:space="preserve">  </w:t>
      </w:r>
      <w:r w:rsidR="009B626B" w:rsidRPr="00076061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>se mantiene</w:t>
      </w:r>
      <w:r w:rsidRPr="00076061">
        <w:rPr>
          <w:rFonts w:ascii="Century Gothic" w:eastAsia="+mn-ea" w:hAnsi="Century Gothic" w:cs="Arial"/>
          <w:bCs/>
          <w:color w:val="FFC000"/>
          <w:kern w:val="24"/>
          <w:sz w:val="32"/>
          <w:lang w:val="es-ES"/>
        </w:rPr>
        <w:t xml:space="preserve"> </w:t>
      </w:r>
      <w:r w:rsidRPr="003E59DE">
        <w:rPr>
          <w:rFonts w:ascii="Century Gothic" w:eastAsia="+mn-ea" w:hAnsi="Century Gothic" w:cs="Arial"/>
          <w:bCs/>
          <w:kern w:val="24"/>
          <w:sz w:val="32"/>
          <w:lang w:val="es-ES"/>
        </w:rPr>
        <w:t>la zona limpia.</w:t>
      </w:r>
    </w:p>
    <w:p w:rsidR="00E76CB4" w:rsidRPr="00AE76B6" w:rsidRDefault="00BA5330" w:rsidP="00E76CB4">
      <w:pPr>
        <w:jc w:val="both"/>
        <w:rPr>
          <w:rFonts w:ascii="Century Gothic" w:eastAsia="+mn-ea" w:hAnsi="Century Gothic" w:cs="Arial"/>
          <w:bCs/>
          <w:vanish/>
          <w:color w:val="000000"/>
          <w:sz w:val="32"/>
          <w:lang w:val="es-ES"/>
        </w:rPr>
      </w:pPr>
      <w:r w:rsidRP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Se </w:t>
      </w:r>
      <w:r w:rsidRPr="00AE76B6">
        <w:rPr>
          <w:rFonts w:ascii="Century Gothic" w:eastAsia="+mn-ea" w:hAnsi="Century Gothic" w:cs="Arial"/>
          <w:bCs/>
          <w:color w:val="FF6600"/>
          <w:sz w:val="32"/>
          <w:lang w:val="es-ES"/>
        </w:rPr>
        <w:t xml:space="preserve">puede </w:t>
      </w:r>
      <w:r w:rsidRP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decir que </w:t>
      </w:r>
      <w:r w:rsidR="00E76CB4" w:rsidRPr="00AE76B6">
        <w:rPr>
          <w:rFonts w:ascii="Century Gothic" w:eastAsia="+mn-ea" w:hAnsi="Century Gothic" w:cs="Arial"/>
          <w:bCs/>
          <w:vanish/>
          <w:color w:val="000000"/>
          <w:sz w:val="32"/>
          <w:lang w:val="es-ES"/>
        </w:rPr>
        <w:t xml:space="preserve">Translate from </w:t>
      </w:r>
      <w:hyperlink r:id="rId5" w:history="1">
        <w:r w:rsidR="00E76CB4" w:rsidRPr="00AE76B6">
          <w:rPr>
            <w:rStyle w:val="Hipervnculo"/>
            <w:rFonts w:ascii="Century Gothic" w:eastAsia="+mn-ea" w:hAnsi="Century Gothic" w:cs="Arial"/>
            <w:bCs/>
            <w:vanish/>
            <w:sz w:val="32"/>
            <w:lang w:val="es-ES"/>
          </w:rPr>
          <w:t>English</w:t>
        </w:r>
      </w:hyperlink>
    </w:p>
    <w:p w:rsidR="008B6534" w:rsidRPr="003E59DE" w:rsidRDefault="00E76CB4" w:rsidP="008B6534">
      <w:pPr>
        <w:jc w:val="both"/>
        <w:rPr>
          <w:rFonts w:ascii="Century Gothic" w:eastAsia="+mn-ea" w:hAnsi="Century Gothic" w:cs="Arial"/>
          <w:bCs/>
          <w:color w:val="000000"/>
          <w:sz w:val="32"/>
          <w:lang w:val="es-ES"/>
        </w:rPr>
      </w:pPr>
      <w:proofErr w:type="gramStart"/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>más</w:t>
      </w:r>
      <w:proofErr w:type="gramEnd"/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gente </w:t>
      </w:r>
      <w:r w:rsidRPr="00076061">
        <w:rPr>
          <w:rFonts w:ascii="Century Gothic" w:eastAsia="+mn-ea" w:hAnsi="Century Gothic" w:cs="Arial"/>
          <w:bCs/>
          <w:color w:val="FF33CC"/>
          <w:sz w:val="32"/>
          <w:lang w:val="es-ES"/>
        </w:rPr>
        <w:t xml:space="preserve">debería </w:t>
      </w: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>utilizar el autobús en vez de los coches</w:t>
      </w:r>
      <w:r w:rsidR="0043041A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para detener la contaminación y </w:t>
      </w:r>
      <w:r w:rsidR="0043041A" w:rsidRPr="00076061">
        <w:rPr>
          <w:rFonts w:ascii="Century Gothic" w:eastAsia="+mn-ea" w:hAnsi="Century Gothic" w:cs="Arial"/>
          <w:bCs/>
          <w:color w:val="FFC000"/>
          <w:sz w:val="32"/>
          <w:lang w:val="es-ES"/>
        </w:rPr>
        <w:t>estoy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de acuerdo </w:t>
      </w:r>
      <w:r w:rsidR="00AE76B6" w:rsidRPr="00AE76B6">
        <w:rPr>
          <w:rFonts w:ascii="Century Gothic" w:eastAsia="+mn-ea" w:hAnsi="Century Gothic" w:cs="Arial"/>
          <w:bCs/>
          <w:color w:val="000000"/>
          <w:sz w:val="32"/>
          <w:highlight w:val="cyan"/>
          <w:lang w:val="es-ES"/>
        </w:rPr>
        <w:t>porque</w:t>
      </w:r>
      <w:r w:rsidR="008B6534" w:rsidRPr="003E59DE">
        <w:rPr>
          <w:rFonts w:ascii="Century Gothic" w:hAnsi="Century Gothic" w:cs="Courier New"/>
          <w:color w:val="212121"/>
          <w:sz w:val="20"/>
          <w:szCs w:val="20"/>
          <w:lang w:val="es-ES"/>
        </w:rPr>
        <w:t xml:space="preserve"> </w:t>
      </w:r>
      <w:r w:rsidR="00AE76B6" w:rsidRPr="00AE76B6">
        <w:rPr>
          <w:rFonts w:ascii="Century Gothic" w:eastAsia="+mn-ea" w:hAnsi="Century Gothic" w:cs="Arial"/>
          <w:bCs/>
          <w:color w:val="FFC000"/>
          <w:sz w:val="32"/>
          <w:lang w:val="es-ES"/>
        </w:rPr>
        <w:t>h</w:t>
      </w:r>
      <w:r w:rsidR="008B6534" w:rsidRPr="00AE76B6">
        <w:rPr>
          <w:rFonts w:ascii="Century Gothic" w:eastAsia="+mn-ea" w:hAnsi="Century Gothic" w:cs="Arial"/>
          <w:bCs/>
          <w:color w:val="FFC000"/>
          <w:sz w:val="32"/>
          <w:lang w:val="es-ES"/>
        </w:rPr>
        <w:t>ay</w:t>
      </w:r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un montón de autobuses en mi zona y ninguno de ellos </w:t>
      </w:r>
      <w:r w:rsidR="00AE76B6" w:rsidRPr="00AE76B6">
        <w:rPr>
          <w:rFonts w:ascii="Century Gothic" w:eastAsia="+mn-ea" w:hAnsi="Century Gothic" w:cs="Arial"/>
          <w:bCs/>
          <w:color w:val="FFC000"/>
          <w:sz w:val="32"/>
          <w:lang w:val="es-ES"/>
        </w:rPr>
        <w:t>está</w:t>
      </w:r>
      <w:r w:rsidR="008B6534" w:rsidRPr="00AE76B6">
        <w:rPr>
          <w:rFonts w:ascii="Century Gothic" w:eastAsia="+mn-ea" w:hAnsi="Century Gothic" w:cs="Arial"/>
          <w:bCs/>
          <w:color w:val="FFC000"/>
          <w:sz w:val="32"/>
          <w:lang w:val="es-ES"/>
        </w:rPr>
        <w:t xml:space="preserve"> </w:t>
      </w:r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siempre lleno por lo que </w:t>
      </w:r>
      <w:r w:rsidR="008B6534" w:rsidRPr="00AE76B6">
        <w:rPr>
          <w:rFonts w:ascii="Century Gothic" w:eastAsia="+mn-ea" w:hAnsi="Century Gothic" w:cs="Arial"/>
          <w:bCs/>
          <w:color w:val="FF33CC"/>
          <w:sz w:val="32"/>
          <w:lang w:val="es-ES"/>
        </w:rPr>
        <w:t xml:space="preserve">sería </w:t>
      </w:r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>posible que más person</w:t>
      </w:r>
      <w:bookmarkStart w:id="0" w:name="_GoBack"/>
      <w:bookmarkEnd w:id="0"/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as </w:t>
      </w:r>
      <w:r w:rsidR="00AE76B6" w:rsidRPr="00AE76B6">
        <w:rPr>
          <w:rFonts w:ascii="Century Gothic" w:eastAsia="+mn-ea" w:hAnsi="Century Gothic" w:cs="Arial"/>
          <w:bCs/>
          <w:color w:val="00B0F0"/>
          <w:sz w:val="32"/>
          <w:lang w:val="es-ES"/>
        </w:rPr>
        <w:t>tomaran</w:t>
      </w:r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el autobús. </w:t>
      </w:r>
      <w:r w:rsidR="00AE76B6" w:rsidRPr="00AE76B6">
        <w:rPr>
          <w:rFonts w:ascii="Century Gothic" w:eastAsia="+mn-ea" w:hAnsi="Century Gothic" w:cs="Arial"/>
          <w:bCs/>
          <w:color w:val="000000"/>
          <w:sz w:val="32"/>
          <w:highlight w:val="green"/>
          <w:lang w:val="es-ES"/>
        </w:rPr>
        <w:t>Me gusta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el transporte público </w:t>
      </w:r>
      <w:r w:rsidR="00AE76B6" w:rsidRPr="00AE76B6">
        <w:rPr>
          <w:rFonts w:ascii="Century Gothic" w:eastAsia="+mn-ea" w:hAnsi="Century Gothic" w:cs="Arial"/>
          <w:bCs/>
          <w:color w:val="000000"/>
          <w:sz w:val="32"/>
          <w:highlight w:val="cyan"/>
          <w:lang w:val="es-ES"/>
        </w:rPr>
        <w:t>ya que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la</w:t>
      </w:r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estación principal de autobuses </w:t>
      </w:r>
      <w:r w:rsidR="008B6534" w:rsidRPr="00AE76B6">
        <w:rPr>
          <w:rFonts w:ascii="Century Gothic" w:eastAsia="+mn-ea" w:hAnsi="Century Gothic" w:cs="Arial"/>
          <w:bCs/>
          <w:color w:val="FFC000"/>
          <w:sz w:val="32"/>
          <w:lang w:val="es-ES"/>
        </w:rPr>
        <w:t>está</w:t>
      </w:r>
      <w:r w:rsidR="008B6534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a pocos minutos de distancia de mi casa con 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>marquesinas para la lluvia. ¡Qué guay!</w:t>
      </w:r>
    </w:p>
    <w:p w:rsidR="008B6534" w:rsidRPr="003E59DE" w:rsidRDefault="008B6534" w:rsidP="008B6534">
      <w:pPr>
        <w:jc w:val="both"/>
        <w:rPr>
          <w:rFonts w:ascii="Century Gothic" w:eastAsia="+mn-ea" w:hAnsi="Century Gothic" w:cs="Arial"/>
          <w:bCs/>
          <w:color w:val="000000"/>
          <w:sz w:val="32"/>
          <w:lang w:val="es-ES"/>
        </w:rPr>
      </w:pP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La semana pasada en mi instituto </w:t>
      </w:r>
      <w:r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decidimos</w:t>
      </w: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organizar una protesta en contra de la contaminación por eso </w:t>
      </w:r>
      <w:r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formamos</w:t>
      </w: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una marea </w:t>
      </w:r>
      <w:r w:rsidR="00AE76B6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>ciudadana</w:t>
      </w: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. El nombre de mi marea </w:t>
      </w:r>
      <w:r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era</w:t>
      </w: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la marea blanca. </w:t>
      </w:r>
      <w:r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 xml:space="preserve">Nos juntamos </w:t>
      </w: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en la 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cafetería y </w:t>
      </w:r>
      <w:r w:rsidR="00997361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cantamos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“basta ya”. Cuando </w:t>
      </w:r>
      <w:r w:rsidR="00997361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 xml:space="preserve">estábamos 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protestando un </w:t>
      </w:r>
      <w:proofErr w:type="spellStart"/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>periódi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>sta</w:t>
      </w:r>
      <w:proofErr w:type="spellEnd"/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de la BBC </w:t>
      </w:r>
      <w:r w:rsidR="00AE76B6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me preguntó</w:t>
      </w:r>
      <w:r w:rsidR="00997361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 xml:space="preserve"> 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sobre el problema 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>E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n general lo </w:t>
      </w:r>
      <w:r w:rsidR="00997361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 xml:space="preserve">pasamos 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bomba </w:t>
      </w:r>
      <w:r w:rsidR="00AE76B6" w:rsidRPr="00AE76B6">
        <w:rPr>
          <w:rFonts w:ascii="Century Gothic" w:eastAsia="+mn-ea" w:hAnsi="Century Gothic" w:cs="Arial"/>
          <w:bCs/>
          <w:color w:val="000000"/>
          <w:sz w:val="32"/>
          <w:highlight w:val="cyan"/>
          <w:lang w:val="es-ES"/>
        </w:rPr>
        <w:t>ya que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</w:t>
      </w:r>
      <w:r w:rsidR="00AE76B6" w:rsidRPr="00AE76B6">
        <w:rPr>
          <w:rFonts w:ascii="Century Gothic" w:eastAsia="+mn-ea" w:hAnsi="Century Gothic" w:cs="Arial"/>
          <w:bCs/>
          <w:color w:val="000000"/>
          <w:sz w:val="32"/>
          <w:highlight w:val="green"/>
          <w:lang w:val="es-ES"/>
        </w:rPr>
        <w:t>e</w:t>
      </w:r>
      <w:r w:rsidR="00997361" w:rsidRPr="00AE76B6">
        <w:rPr>
          <w:rFonts w:ascii="Century Gothic" w:eastAsia="+mn-ea" w:hAnsi="Century Gothic" w:cs="Arial"/>
          <w:bCs/>
          <w:color w:val="000000"/>
          <w:sz w:val="32"/>
          <w:highlight w:val="green"/>
          <w:lang w:val="es-ES"/>
        </w:rPr>
        <w:t>n mi opinión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</w:t>
      </w:r>
      <w:r w:rsidR="00AE76B6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fue</w:t>
      </w:r>
      <w:r w:rsidR="00997361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 xml:space="preserve"> </w:t>
      </w:r>
      <w:r w:rsidR="00AE76B6">
        <w:rPr>
          <w:rFonts w:ascii="Century Gothic" w:eastAsia="+mn-ea" w:hAnsi="Century Gothic" w:cs="Arial"/>
          <w:bCs/>
          <w:color w:val="000000"/>
          <w:sz w:val="32"/>
          <w:lang w:val="es-ES"/>
        </w:rPr>
        <w:lastRenderedPageBreak/>
        <w:t xml:space="preserve">excelente 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y me </w:t>
      </w:r>
      <w:r w:rsidR="00997361" w:rsidRPr="00AE76B6">
        <w:rPr>
          <w:rFonts w:ascii="Century Gothic" w:eastAsia="+mn-ea" w:hAnsi="Century Gothic" w:cs="Arial"/>
          <w:bCs/>
          <w:color w:val="00B050"/>
          <w:sz w:val="32"/>
          <w:lang w:val="es-ES"/>
        </w:rPr>
        <w:t>ayudó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a aprender un montón de nuevas palabras sobre el medio </w:t>
      </w:r>
      <w:r w:rsidR="00AE76B6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>ambiente.</w:t>
      </w:r>
      <w:r w:rsidR="00997361"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 </w:t>
      </w:r>
    </w:p>
    <w:p w:rsidR="008B6534" w:rsidRPr="003E59DE" w:rsidRDefault="00AE76B6" w:rsidP="008B6534">
      <w:pPr>
        <w:jc w:val="both"/>
        <w:rPr>
          <w:rFonts w:ascii="Century Gothic" w:eastAsia="+mn-ea" w:hAnsi="Century Gothic" w:cs="Arial"/>
          <w:bCs/>
          <w:color w:val="000000"/>
          <w:sz w:val="32"/>
          <w:lang w:val="es-ES"/>
        </w:rPr>
      </w:pP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En el futuro </w:t>
      </w:r>
      <w:r w:rsidRPr="00AE76B6">
        <w:rPr>
          <w:rFonts w:ascii="Century Gothic" w:eastAsia="+mn-ea" w:hAnsi="Century Gothic" w:cs="Arial"/>
          <w:bCs/>
          <w:color w:val="7030A0"/>
          <w:sz w:val="32"/>
          <w:lang w:val="es-ES"/>
        </w:rPr>
        <w:t xml:space="preserve">voy a votar </w:t>
      </w: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a un partido ecologista </w:t>
      </w:r>
      <w:r w:rsidRPr="00AE76B6">
        <w:rPr>
          <w:rFonts w:ascii="Century Gothic" w:eastAsia="+mn-ea" w:hAnsi="Century Gothic" w:cs="Arial"/>
          <w:bCs/>
          <w:color w:val="000000"/>
          <w:sz w:val="32"/>
          <w:highlight w:val="cyan"/>
          <w:lang w:val="es-ES"/>
        </w:rPr>
        <w:t>porque</w:t>
      </w: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</w:t>
      </w:r>
      <w:r w:rsidRPr="00AE76B6">
        <w:rPr>
          <w:rFonts w:ascii="Century Gothic" w:eastAsia="+mn-ea" w:hAnsi="Century Gothic" w:cs="Arial"/>
          <w:bCs/>
          <w:color w:val="000000"/>
          <w:sz w:val="32"/>
          <w:highlight w:val="yellow"/>
          <w:lang w:val="es-ES"/>
        </w:rPr>
        <w:t>consecuentemente</w:t>
      </w: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</w:t>
      </w:r>
      <w:r w:rsidRPr="00AE76B6">
        <w:rPr>
          <w:rFonts w:ascii="Century Gothic" w:eastAsia="+mn-ea" w:hAnsi="Century Gothic" w:cs="Arial"/>
          <w:bCs/>
          <w:color w:val="7030A0"/>
          <w:sz w:val="32"/>
          <w:lang w:val="es-ES"/>
        </w:rPr>
        <w:t>mejorarán</w:t>
      </w: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el problema del aire puro.</w:t>
      </w:r>
    </w:p>
    <w:p w:rsidR="0043041A" w:rsidRPr="003E59DE" w:rsidRDefault="00AE76B6" w:rsidP="0043041A">
      <w:pPr>
        <w:jc w:val="both"/>
        <w:rPr>
          <w:rFonts w:ascii="Century Gothic" w:eastAsia="+mn-ea" w:hAnsi="Century Gothic" w:cs="Arial"/>
          <w:bCs/>
          <w:color w:val="000000"/>
          <w:sz w:val="32"/>
          <w:lang w:val="es-ES"/>
        </w:rPr>
      </w:pP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Además mis amigos y yo </w:t>
      </w:r>
      <w:r w:rsidRPr="00AE76B6">
        <w:rPr>
          <w:rFonts w:ascii="Century Gothic" w:eastAsia="+mn-ea" w:hAnsi="Century Gothic" w:cs="Arial"/>
          <w:bCs/>
          <w:color w:val="7030A0"/>
          <w:sz w:val="32"/>
          <w:lang w:val="es-ES"/>
        </w:rPr>
        <w:t xml:space="preserve">vamos a protestar </w:t>
      </w: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y </w:t>
      </w:r>
      <w:r w:rsidRPr="00AE76B6">
        <w:rPr>
          <w:rFonts w:ascii="Century Gothic" w:eastAsia="+mn-ea" w:hAnsi="Century Gothic" w:cs="Arial"/>
          <w:bCs/>
          <w:color w:val="7030A0"/>
          <w:sz w:val="32"/>
          <w:lang w:val="es-ES"/>
        </w:rPr>
        <w:t>vamos a defender</w:t>
      </w:r>
      <w:r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nuestro planeta.</w:t>
      </w:r>
    </w:p>
    <w:p w:rsidR="00BA5330" w:rsidRPr="003E59DE" w:rsidRDefault="00BA5330" w:rsidP="00C77F14">
      <w:pPr>
        <w:jc w:val="both"/>
        <w:rPr>
          <w:rFonts w:ascii="Century Gothic" w:eastAsia="+mn-ea" w:hAnsi="Century Gothic" w:cs="Arial"/>
          <w:bCs/>
          <w:color w:val="000000"/>
          <w:sz w:val="32"/>
          <w:lang w:val="es-ES"/>
        </w:rPr>
      </w:pPr>
    </w:p>
    <w:p w:rsidR="0024595D" w:rsidRPr="003E59DE" w:rsidRDefault="00E25526" w:rsidP="00C77F14">
      <w:pPr>
        <w:jc w:val="both"/>
        <w:rPr>
          <w:rFonts w:ascii="Century Gothic" w:eastAsia="+mn-ea" w:hAnsi="Century Gothic" w:cs="Arial"/>
          <w:bCs/>
          <w:color w:val="000000"/>
          <w:sz w:val="32"/>
          <w:lang w:val="es-ES"/>
        </w:rPr>
      </w:pPr>
      <w:r w:rsidRPr="003E59DE">
        <w:rPr>
          <w:rFonts w:ascii="Century Gothic" w:eastAsia="+mn-ea" w:hAnsi="Century Gothic" w:cs="Arial"/>
          <w:bCs/>
          <w:color w:val="000000"/>
          <w:sz w:val="32"/>
          <w:lang w:val="es-ES"/>
        </w:rPr>
        <w:t xml:space="preserve"> </w:t>
      </w:r>
    </w:p>
    <w:p w:rsidR="00E73C93" w:rsidRPr="003E59DE" w:rsidRDefault="00E73C93" w:rsidP="00131923">
      <w:pPr>
        <w:jc w:val="both"/>
        <w:rPr>
          <w:rFonts w:ascii="Century Gothic" w:eastAsia="+mn-ea" w:hAnsi="Century Gothic" w:cs="Arial"/>
          <w:bCs/>
          <w:kern w:val="24"/>
          <w:sz w:val="32"/>
          <w:lang w:val="es-ES"/>
        </w:rPr>
      </w:pPr>
    </w:p>
    <w:p w:rsidR="002D088A" w:rsidRPr="003E59DE" w:rsidRDefault="002D088A" w:rsidP="00BE0CED">
      <w:pPr>
        <w:jc w:val="both"/>
        <w:rPr>
          <w:rFonts w:ascii="Century Gothic" w:hAnsi="Century Gothic"/>
          <w:sz w:val="32"/>
          <w:lang w:val="es-ES"/>
        </w:rPr>
      </w:pPr>
    </w:p>
    <w:sectPr w:rsidR="002D088A" w:rsidRPr="003E5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D"/>
    <w:rsid w:val="00076061"/>
    <w:rsid w:val="00131923"/>
    <w:rsid w:val="0024595D"/>
    <w:rsid w:val="002D088A"/>
    <w:rsid w:val="003D5AE2"/>
    <w:rsid w:val="003E59DE"/>
    <w:rsid w:val="0043041A"/>
    <w:rsid w:val="00675526"/>
    <w:rsid w:val="00755DB0"/>
    <w:rsid w:val="008978D6"/>
    <w:rsid w:val="008B6534"/>
    <w:rsid w:val="00997361"/>
    <w:rsid w:val="009B626B"/>
    <w:rsid w:val="00AE76B6"/>
    <w:rsid w:val="00BA5330"/>
    <w:rsid w:val="00BE0CED"/>
    <w:rsid w:val="00BF12EE"/>
    <w:rsid w:val="00BF4EAE"/>
    <w:rsid w:val="00C77F14"/>
    <w:rsid w:val="00E25526"/>
    <w:rsid w:val="00E73C93"/>
    <w:rsid w:val="00E76CB4"/>
    <w:rsid w:val="00FE4DB6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19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1923"/>
    <w:rPr>
      <w:rFonts w:ascii="Consolas" w:hAnsi="Consolas" w:cs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76C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19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1923"/>
    <w:rPr>
      <w:rFonts w:ascii="Consolas" w:hAnsi="Consolas" w:cs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76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0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43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9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8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1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6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77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5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72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7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80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4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9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4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4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3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6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2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0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3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82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4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9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25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6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89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2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59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6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69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44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3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1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9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9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17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75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12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9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21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Birch</dc:creator>
  <cp:lastModifiedBy>GUSADE</cp:lastModifiedBy>
  <cp:revision>4</cp:revision>
  <dcterms:created xsi:type="dcterms:W3CDTF">2016-07-29T10:53:00Z</dcterms:created>
  <dcterms:modified xsi:type="dcterms:W3CDTF">2016-07-29T11:10:00Z</dcterms:modified>
</cp:coreProperties>
</file>